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3024" w:rsidRDefault="00711427">
      <w:pPr>
        <w:spacing w:line="276" w:lineRule="auto"/>
        <w:ind w:left="420"/>
        <w:jc w:val="center"/>
        <w:rPr>
          <w:rFonts w:ascii="方正小标宋简体" w:eastAsia="方正小标宋简体" w:hAnsi="方正小标宋简体" w:cs="方正小标宋简体"/>
          <w:sz w:val="36"/>
          <w:szCs w:val="36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北京市药品检验研究院</w:t>
      </w:r>
      <w:proofErr w:type="gramStart"/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绿植租</w:t>
      </w:r>
      <w:proofErr w:type="gramEnd"/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摆服务项目需求</w:t>
      </w:r>
    </w:p>
    <w:p w:rsidR="00803024" w:rsidRDefault="00803024">
      <w:pPr>
        <w:spacing w:line="276" w:lineRule="auto"/>
        <w:ind w:left="420"/>
        <w:rPr>
          <w:szCs w:val="21"/>
        </w:rPr>
      </w:pPr>
    </w:p>
    <w:p w:rsidR="00803024" w:rsidRDefault="00711427">
      <w:pPr>
        <w:spacing w:line="560" w:lineRule="exact"/>
        <w:ind w:firstLineChars="200" w:firstLine="600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一、项目概况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（一）项目名称：北京市药品检验研究院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绿植租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摆服务项目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（二）项目地址：北京市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昌平区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科学院路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25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号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（三）预算金额：人民币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2.1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万元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（四）服务期限：自合同签订之日起至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2026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年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12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月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31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日</w:t>
      </w:r>
    </w:p>
    <w:p w:rsidR="00803024" w:rsidRDefault="00711427">
      <w:pPr>
        <w:spacing w:line="560" w:lineRule="exact"/>
        <w:ind w:firstLineChars="200" w:firstLine="600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二、</w:t>
      </w:r>
      <w:proofErr w:type="gramStart"/>
      <w:r>
        <w:rPr>
          <w:rFonts w:ascii="黑体" w:eastAsia="黑体" w:hAnsi="黑体" w:cs="黑体" w:hint="eastAsia"/>
          <w:sz w:val="30"/>
          <w:szCs w:val="30"/>
        </w:rPr>
        <w:t>绿植租</w:t>
      </w:r>
      <w:proofErr w:type="gramEnd"/>
      <w:r>
        <w:rPr>
          <w:rFonts w:ascii="黑体" w:eastAsia="黑体" w:hAnsi="黑体" w:cs="黑体" w:hint="eastAsia"/>
          <w:sz w:val="30"/>
          <w:szCs w:val="30"/>
        </w:rPr>
        <w:t>摆清单（见附件）</w:t>
      </w:r>
    </w:p>
    <w:p w:rsidR="00803024" w:rsidRDefault="00711427">
      <w:pPr>
        <w:spacing w:line="560" w:lineRule="exact"/>
        <w:ind w:firstLineChars="200" w:firstLine="600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三、服务要求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1.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应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按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绿植租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摆清单内容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绿植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送至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所在地。合同期内，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要认真负责摆放和养护花卉。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协助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租摆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养护人员进行花卉护理，提供花卉养护必需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水源及场地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2.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要及时养护花卉，凡因养护不当、不及时或由病虫造成的花卉变色、枯枝或落叶等，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必须在三个工作日内解决或调换同类相近规格的花卉。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3.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在租摆期、租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摆金额及租摆数量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原则上不变的情况下，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对个别租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摆价格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相近的花卉品种提出调换要求时，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应在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提出要求的第三个工作日内完成租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摆绿植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的更换，运输费用由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承担。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4.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应就花卉日常摆放、护理中需注意的特殊问题向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予以说明。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5.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在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场所养护花卉时必须文明礼貌，注意遵守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规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lastRenderedPageBreak/>
        <w:t>定；同时要搞好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绿植卫生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和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环境卫生，负责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擦拭绿植叶片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的尘土，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清理因养护而造成的花卉周边水印、杂土、残叶等。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6.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如无特殊原因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（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视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绿植状态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而定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），服务商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每周一次对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绿植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进行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基本养护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7.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服务商全年免费提供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3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次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摆放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一个庆祝节日的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小花坛（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春节、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五一劳动节，十一国庆节）。</w:t>
      </w:r>
    </w:p>
    <w:p w:rsidR="00803024" w:rsidRDefault="00711427">
      <w:pPr>
        <w:spacing w:line="560" w:lineRule="exact"/>
        <w:ind w:firstLineChars="200" w:firstLine="600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四、其他要求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（一）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付款方式：采取分次付款的方式，每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3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个月为一个支付周期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，服务商开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具正式发票，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我院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在收到发票后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15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个工作日内支付费用。最后一个支付周期的费用，在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服务期满后</w:t>
      </w:r>
      <w:r>
        <w:rPr>
          <w:rFonts w:ascii="方正仿宋_GB2312" w:eastAsia="方正仿宋_GB2312" w:hAnsi="方正仿宋_GB2312" w:cs="方正仿宋_GB2312"/>
          <w:sz w:val="30"/>
          <w:szCs w:val="30"/>
        </w:rPr>
        <w:t>支付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。</w:t>
      </w: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（二）本项目可进行现场踏勘。联系人：曹老师</w:t>
      </w: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 xml:space="preserve"> 18010281299</w:t>
      </w: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711427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附件：</w:t>
      </w:r>
      <w:proofErr w:type="gramStart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绿植租</w:t>
      </w:r>
      <w:proofErr w:type="gramEnd"/>
      <w:r>
        <w:rPr>
          <w:rFonts w:ascii="方正仿宋_GB2312" w:eastAsia="方正仿宋_GB2312" w:hAnsi="方正仿宋_GB2312" w:cs="方正仿宋_GB2312" w:hint="eastAsia"/>
          <w:sz w:val="30"/>
          <w:szCs w:val="30"/>
        </w:rPr>
        <w:t>摆清单</w:t>
      </w: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ind w:firstLineChars="200" w:firstLine="600"/>
        <w:rPr>
          <w:rFonts w:ascii="方正仿宋_GB2312" w:eastAsia="方正仿宋_GB2312" w:hAnsi="方正仿宋_GB2312" w:cs="方正仿宋_GB2312"/>
          <w:sz w:val="30"/>
          <w:szCs w:val="30"/>
        </w:rPr>
      </w:pPr>
    </w:p>
    <w:p w:rsidR="00803024" w:rsidRDefault="00803024">
      <w:pPr>
        <w:spacing w:line="560" w:lineRule="exact"/>
        <w:rPr>
          <w:rFonts w:ascii="黑体" w:eastAsia="黑体" w:hAnsi="黑体" w:cs="黑体"/>
          <w:sz w:val="30"/>
          <w:szCs w:val="30"/>
        </w:rPr>
      </w:pPr>
    </w:p>
    <w:p w:rsidR="00803024" w:rsidRDefault="00711427">
      <w:pPr>
        <w:spacing w:line="560" w:lineRule="exact"/>
        <w:rPr>
          <w:rFonts w:ascii="黑体" w:eastAsia="黑体" w:hAnsi="黑体" w:cs="黑体"/>
          <w:sz w:val="30"/>
          <w:szCs w:val="30"/>
        </w:rPr>
      </w:pPr>
      <w:r>
        <w:rPr>
          <w:rFonts w:ascii="黑体" w:eastAsia="黑体" w:hAnsi="黑体" w:cs="黑体" w:hint="eastAsia"/>
          <w:sz w:val="30"/>
          <w:szCs w:val="30"/>
        </w:rPr>
        <w:t>附件：</w:t>
      </w:r>
    </w:p>
    <w:p w:rsidR="00803024" w:rsidRDefault="00711427">
      <w:pPr>
        <w:spacing w:line="560" w:lineRule="exact"/>
        <w:ind w:firstLineChars="200" w:firstLine="720"/>
        <w:jc w:val="center"/>
        <w:rPr>
          <w:rFonts w:ascii="方正小标宋简体" w:eastAsia="方正小标宋简体" w:hAnsi="方正小标宋简体" w:cs="方正小标宋简体"/>
          <w:sz w:val="36"/>
          <w:szCs w:val="36"/>
        </w:rPr>
      </w:pPr>
      <w:proofErr w:type="gramStart"/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绿植租</w:t>
      </w:r>
      <w:proofErr w:type="gramEnd"/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摆清单</w:t>
      </w:r>
    </w:p>
    <w:p w:rsidR="00803024" w:rsidRDefault="00803024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6"/>
        <w:gridCol w:w="836"/>
        <w:gridCol w:w="1361"/>
        <w:gridCol w:w="836"/>
        <w:gridCol w:w="887"/>
        <w:gridCol w:w="937"/>
        <w:gridCol w:w="2928"/>
      </w:tblGrid>
      <w:tr w:rsidR="00803024">
        <w:trPr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t>摆放位置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名称</w:t>
            </w:r>
          </w:p>
        </w:tc>
        <w:tc>
          <w:tcPr>
            <w:tcW w:w="1361" w:type="dxa"/>
            <w:vAlign w:val="center"/>
          </w:tcPr>
          <w:p w:rsidR="00803024" w:rsidRDefault="00711427">
            <w:r>
              <w:rPr>
                <w:rFonts w:hint="eastAsia"/>
              </w:rPr>
              <w:t>规格</w:t>
            </w:r>
            <w:r>
              <w:rPr>
                <w:rFonts w:hint="eastAsia"/>
              </w:rPr>
              <w:t>/</w:t>
            </w:r>
            <w:r>
              <w:t>m</w:t>
            </w:r>
            <w:r>
              <w:rPr>
                <w:rFonts w:hint="eastAsia"/>
              </w:rPr>
              <w:t>m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数量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盆</w:t>
            </w:r>
          </w:p>
        </w:tc>
        <w:tc>
          <w:tcPr>
            <w:tcW w:w="887" w:type="dxa"/>
            <w:vAlign w:val="center"/>
          </w:tcPr>
          <w:p w:rsidR="00803024" w:rsidRDefault="00711427">
            <w:r>
              <w:rPr>
                <w:rFonts w:hint="eastAsia"/>
              </w:rPr>
              <w:t>单价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月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元</w:t>
            </w:r>
          </w:p>
        </w:tc>
        <w:tc>
          <w:tcPr>
            <w:tcW w:w="937" w:type="dxa"/>
            <w:vAlign w:val="center"/>
          </w:tcPr>
          <w:p w:rsidR="00803024" w:rsidRDefault="00711427">
            <w:r>
              <w:rPr>
                <w:rFonts w:hint="eastAsia"/>
              </w:rPr>
              <w:t>合计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元</w:t>
            </w: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</w:rPr>
              <w:t>备注</w:t>
            </w:r>
          </w:p>
        </w:tc>
      </w:tr>
      <w:tr w:rsidR="00803024">
        <w:trPr>
          <w:jc w:val="center"/>
        </w:trPr>
        <w:tc>
          <w:tcPr>
            <w:tcW w:w="936" w:type="dxa"/>
            <w:vMerge w:val="restart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大厅门两侧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proofErr w:type="gramStart"/>
            <w:r>
              <w:rPr>
                <w:rFonts w:hint="eastAsia"/>
              </w:rPr>
              <w:t>异性龙</w:t>
            </w:r>
            <w:proofErr w:type="gramEnd"/>
            <w:r>
              <w:rPr>
                <w:rFonts w:hint="eastAsia"/>
              </w:rPr>
              <w:t>血树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2500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409700" cy="1644650"/>
                  <wp:effectExtent l="0" t="0" r="7620" b="1270"/>
                  <wp:docPr id="1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00" cy="1644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jc w:val="center"/>
        </w:trPr>
        <w:tc>
          <w:tcPr>
            <w:tcW w:w="936" w:type="dxa"/>
            <w:vMerge/>
            <w:vAlign w:val="center"/>
          </w:tcPr>
          <w:p w:rsidR="00803024" w:rsidRDefault="00803024"/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变叶木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t>3</w:t>
            </w:r>
            <w:r>
              <w:rPr>
                <w:rFonts w:hint="eastAsia"/>
              </w:rPr>
              <w:t>00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619250" cy="1764665"/>
                  <wp:effectExtent l="0" t="0" r="11430" b="3175"/>
                  <wp:docPr id="2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0" cy="1764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t>大厅两侧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凤尾竹</w:t>
            </w:r>
          </w:p>
        </w:tc>
        <w:tc>
          <w:tcPr>
            <w:tcW w:w="1361" w:type="dxa"/>
            <w:vAlign w:val="center"/>
          </w:tcPr>
          <w:p w:rsidR="00803024" w:rsidRDefault="00711427">
            <w:r>
              <w:rPr>
                <w:rFonts w:hint="eastAsia"/>
              </w:rPr>
              <w:t>230</w:t>
            </w:r>
            <w:r>
              <w:t>0</w:t>
            </w:r>
            <w:r>
              <w:rPr>
                <w:rFonts w:hint="eastAsia"/>
              </w:rPr>
              <w:t>-250</w:t>
            </w:r>
            <w:r>
              <w:t>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noProof/>
              </w:rPr>
              <w:drawing>
                <wp:inline distT="0" distB="0" distL="114300" distR="114300">
                  <wp:extent cx="1295400" cy="1783715"/>
                  <wp:effectExtent l="0" t="0" r="0" b="14605"/>
                  <wp:docPr id="3" name="图片 2" descr="C:\Users\ADMINI~1\AppData\Local\Temp\1676353681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2" descr="C:\Users\ADMINI~1\AppData\Local\Temp\1676353681(1).png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783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jc w:val="center"/>
        </w:trPr>
        <w:tc>
          <w:tcPr>
            <w:tcW w:w="936" w:type="dxa"/>
            <w:vMerge w:val="restart"/>
            <w:vAlign w:val="center"/>
          </w:tcPr>
          <w:p w:rsidR="00803024" w:rsidRDefault="00711427">
            <w:r>
              <w:rPr>
                <w:rFonts w:hint="eastAsia"/>
              </w:rPr>
              <w:lastRenderedPageBreak/>
              <w:t>前台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蝴蝶兰</w:t>
            </w: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支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40</w:t>
            </w:r>
            <w:r>
              <w:t>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714500" cy="2065655"/>
                  <wp:effectExtent l="0" t="0" r="7620" b="6985"/>
                  <wp:docPr id="4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206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jc w:val="center"/>
        </w:trPr>
        <w:tc>
          <w:tcPr>
            <w:tcW w:w="936" w:type="dxa"/>
            <w:vMerge/>
            <w:vAlign w:val="center"/>
          </w:tcPr>
          <w:p w:rsidR="00803024" w:rsidRDefault="00803024"/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兰花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30</w:t>
            </w:r>
            <w:r>
              <w:t>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696085" cy="1876425"/>
                  <wp:effectExtent l="0" t="0" r="10795" b="13335"/>
                  <wp:docPr id="5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6085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t>柱子旁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组合</w:t>
            </w:r>
          </w:p>
        </w:tc>
        <w:tc>
          <w:tcPr>
            <w:tcW w:w="1361" w:type="dxa"/>
            <w:vAlign w:val="center"/>
          </w:tcPr>
          <w:p w:rsidR="00803024" w:rsidRDefault="00711427">
            <w:r>
              <w:rPr>
                <w:rFonts w:hint="eastAsia"/>
              </w:rPr>
              <w:t>60</w:t>
            </w:r>
            <w:r>
              <w:t>0</w:t>
            </w:r>
            <w:r>
              <w:rPr>
                <w:rFonts w:hint="eastAsia"/>
              </w:rPr>
              <w:t>-150</w:t>
            </w:r>
            <w:r>
              <w:t>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400175" cy="1750695"/>
                  <wp:effectExtent l="0" t="0" r="9525" b="1905"/>
                  <wp:docPr id="6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175" cy="175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trHeight w:val="4362"/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lastRenderedPageBreak/>
              <w:t>休息区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proofErr w:type="gramStart"/>
            <w:r>
              <w:rPr>
                <w:rFonts w:hint="eastAsia"/>
              </w:rPr>
              <w:t>迷你桌花</w:t>
            </w:r>
            <w:proofErr w:type="gramEnd"/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30</w:t>
            </w:r>
            <w:r>
              <w:t>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459865" cy="1800225"/>
                  <wp:effectExtent l="0" t="0" r="3175" b="13335"/>
                  <wp:docPr id="7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865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trHeight w:val="3754"/>
          <w:jc w:val="center"/>
        </w:trPr>
        <w:tc>
          <w:tcPr>
            <w:tcW w:w="936" w:type="dxa"/>
            <w:vMerge w:val="restart"/>
            <w:vAlign w:val="center"/>
          </w:tcPr>
          <w:p w:rsidR="00803024" w:rsidRDefault="00711427">
            <w:r>
              <w:rPr>
                <w:rFonts w:hint="eastAsia"/>
              </w:rPr>
              <w:t>二层多功能厅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万年青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60</w:t>
            </w:r>
            <w:r>
              <w:t>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571625" cy="2144395"/>
                  <wp:effectExtent l="0" t="0" r="13335" b="4445"/>
                  <wp:docPr id="8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214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jc w:val="center"/>
        </w:trPr>
        <w:tc>
          <w:tcPr>
            <w:tcW w:w="936" w:type="dxa"/>
            <w:vMerge/>
            <w:vAlign w:val="center"/>
          </w:tcPr>
          <w:p w:rsidR="00803024" w:rsidRDefault="00803024"/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组合鸿运当头</w:t>
            </w: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支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t>8</w:t>
            </w:r>
            <w:r>
              <w:rPr>
                <w:rFonts w:hint="eastAsia"/>
              </w:rPr>
              <w:t>00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r>
              <w:rPr>
                <w:rFonts w:hint="eastAsia"/>
                <w:noProof/>
              </w:rPr>
              <w:drawing>
                <wp:inline distT="0" distB="0" distL="114300" distR="114300">
                  <wp:extent cx="1304925" cy="1127125"/>
                  <wp:effectExtent l="0" t="0" r="9525" b="15875"/>
                  <wp:docPr id="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4925" cy="1127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3024">
        <w:trPr>
          <w:trHeight w:val="1547"/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t>二期一层到三层办公室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小</w:t>
            </w:r>
            <w:r>
              <w:rPr>
                <w:rFonts w:hint="eastAsia"/>
              </w:rPr>
              <w:t>绿萝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300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110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803024"/>
        </w:tc>
      </w:tr>
      <w:tr w:rsidR="00803024">
        <w:trPr>
          <w:trHeight w:val="1547"/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lastRenderedPageBreak/>
              <w:t>二期一层到三层办公室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大绿萝</w:t>
            </w:r>
          </w:p>
        </w:tc>
        <w:tc>
          <w:tcPr>
            <w:tcW w:w="1361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1500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803024"/>
        </w:tc>
      </w:tr>
      <w:tr w:rsidR="00803024">
        <w:trPr>
          <w:trHeight w:val="1547"/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t>二期一到三层洽谈区</w:t>
            </w:r>
          </w:p>
        </w:tc>
        <w:tc>
          <w:tcPr>
            <w:tcW w:w="836" w:type="dxa"/>
            <w:vAlign w:val="center"/>
          </w:tcPr>
          <w:p w:rsidR="00803024" w:rsidRDefault="00711427">
            <w:r>
              <w:rPr>
                <w:rFonts w:hint="eastAsia"/>
              </w:rPr>
              <w:t>凤尾竹</w:t>
            </w:r>
          </w:p>
        </w:tc>
        <w:tc>
          <w:tcPr>
            <w:tcW w:w="1361" w:type="dxa"/>
            <w:vAlign w:val="center"/>
          </w:tcPr>
          <w:p w:rsidR="00803024" w:rsidRDefault="00711427">
            <w:r>
              <w:rPr>
                <w:rFonts w:hint="eastAsia"/>
              </w:rPr>
              <w:t>230</w:t>
            </w:r>
            <w:r>
              <w:t>0</w:t>
            </w:r>
            <w:r>
              <w:rPr>
                <w:rFonts w:hint="eastAsia"/>
              </w:rPr>
              <w:t>-250</w:t>
            </w:r>
            <w:r>
              <w:t>0</w:t>
            </w:r>
          </w:p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803024"/>
        </w:tc>
      </w:tr>
      <w:tr w:rsidR="00803024">
        <w:trPr>
          <w:trHeight w:val="580"/>
          <w:jc w:val="center"/>
        </w:trPr>
        <w:tc>
          <w:tcPr>
            <w:tcW w:w="936" w:type="dxa"/>
            <w:vAlign w:val="center"/>
          </w:tcPr>
          <w:p w:rsidR="00803024" w:rsidRDefault="00711427">
            <w:r>
              <w:rPr>
                <w:rFonts w:hint="eastAsia"/>
              </w:rPr>
              <w:t>合计：</w:t>
            </w:r>
          </w:p>
        </w:tc>
        <w:tc>
          <w:tcPr>
            <w:tcW w:w="836" w:type="dxa"/>
            <w:vAlign w:val="center"/>
          </w:tcPr>
          <w:p w:rsidR="00803024" w:rsidRDefault="00803024"/>
        </w:tc>
        <w:tc>
          <w:tcPr>
            <w:tcW w:w="1361" w:type="dxa"/>
            <w:vAlign w:val="center"/>
          </w:tcPr>
          <w:p w:rsidR="00803024" w:rsidRDefault="00803024"/>
        </w:tc>
        <w:tc>
          <w:tcPr>
            <w:tcW w:w="836" w:type="dxa"/>
            <w:vAlign w:val="center"/>
          </w:tcPr>
          <w:p w:rsidR="00803024" w:rsidRDefault="00711427">
            <w:pPr>
              <w:jc w:val="center"/>
            </w:pPr>
            <w:r>
              <w:rPr>
                <w:rFonts w:hint="eastAsia"/>
              </w:rPr>
              <w:t>93</w:t>
            </w:r>
          </w:p>
        </w:tc>
        <w:tc>
          <w:tcPr>
            <w:tcW w:w="88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937" w:type="dxa"/>
            <w:vAlign w:val="center"/>
          </w:tcPr>
          <w:p w:rsidR="00803024" w:rsidRDefault="00803024">
            <w:pPr>
              <w:jc w:val="center"/>
            </w:pPr>
          </w:p>
        </w:tc>
        <w:tc>
          <w:tcPr>
            <w:tcW w:w="2928" w:type="dxa"/>
            <w:vAlign w:val="center"/>
          </w:tcPr>
          <w:p w:rsidR="00803024" w:rsidRDefault="00711427">
            <w:pPr>
              <w:jc w:val="center"/>
            </w:pPr>
            <w:bookmarkStart w:id="0" w:name="_GoBack"/>
            <w:bookmarkEnd w:id="0"/>
            <w:r>
              <w:rPr>
                <w:rFonts w:hint="eastAsia"/>
              </w:rPr>
              <w:t>元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年</w:t>
            </w:r>
          </w:p>
        </w:tc>
      </w:tr>
    </w:tbl>
    <w:p w:rsidR="00803024" w:rsidRDefault="00803024"/>
    <w:sectPr w:rsidR="00803024">
      <w:pgSz w:w="11906" w:h="16838"/>
      <w:pgMar w:top="2098" w:right="1474" w:bottom="1701" w:left="1587" w:header="851" w:footer="992" w:gutter="0"/>
      <w:cols w:space="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小标宋简体">
    <w:altName w:val="Arial Unicode MS"/>
    <w:charset w:val="86"/>
    <w:family w:val="script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DE598703-D018-4AF9-B17F-6EEF3B0A37F4}"/>
  </w:font>
  <w:font w:name="方正仿宋_GB2312">
    <w:altName w:val="Arial Unicode MS"/>
    <w:charset w:val="86"/>
    <w:family w:val="auto"/>
    <w:pitch w:val="default"/>
    <w:sig w:usb0="00000000" w:usb1="00000000" w:usb2="00000012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1723109"/>
    <w:rsid w:val="00711427"/>
    <w:rsid w:val="00803024"/>
    <w:rsid w:val="31723109"/>
    <w:rsid w:val="45C52D84"/>
    <w:rsid w:val="59CFD434"/>
    <w:rsid w:val="7CFD6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C0398FC7-B579-400F-A404-734E973E4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158</Words>
  <Characters>906</Characters>
  <Application>Microsoft Office Word</Application>
  <DocSecurity>0</DocSecurity>
  <Lines>7</Lines>
  <Paragraphs>2</Paragraphs>
  <ScaleCrop>false</ScaleCrop>
  <Company/>
  <LinksUpToDate>false</LinksUpToDate>
  <CharactersWithSpaces>1062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李东岩</dc:creator>
  <cp:lastModifiedBy>李想</cp:lastModifiedBy>
  <cp:revision>2</cp:revision>
  <dcterms:created xsi:type="dcterms:W3CDTF">2026-01-03T03:56:00Z</dcterms:created>
  <dcterms:modified xsi:type="dcterms:W3CDTF">2026-01-06T03:16:00Z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2052-11.8.2.10290</vt:lpwstr>
  </property>
  <property fmtid="{D5CDD505-2E9C-101B-9397-08002B2CF9AE}" pid="3" name="ICV">
    <vt:lpwstr>A4269418A9AB4A9ABA75A6905364628E_11</vt:lpwstr>
  </property>
  <property fmtid="{D5CDD505-2E9C-101B-9397-08002B2CF9AE}" pid="4" name="KSOTemplateDocerSaveRecord">
    <vt:lpwstr>eyJoZGlkIjoiM2U5NmE4ZDM0ODAwYzVhMDk0NjgxODcyZWIyNTQ5OTAiLCJ1c2VySWQiOiIzNTc2ODg5NzUifQ==</vt:lpwstr>
  </property>
</Properties>
</file>